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t>2024年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fldChar w:fldCharType="begin"/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instrText xml:space="preserve"> HYPERLINK "http://rsj.ordos.gov.cn/ztzl_146775/sbjjhjyzxbz_150814/sbjjhjyzxbz/202408/W020240831614114645625.xlsx" </w:instrTex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fldChar w:fldCharType="separate"/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t>公开招聘管理岗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t>（集团中层或子公司负责人）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</w:rPr>
        <w:t>面试成绩汇总表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u w:val="none"/>
          <w:shd w:val="clear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2"/>
        <w:gridCol w:w="3118"/>
        <w:gridCol w:w="2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6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面试序号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25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70.43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81.86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73.00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81.36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80.60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78.26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83.79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82.00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6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11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81.71</w:t>
            </w:r>
          </w:p>
        </w:tc>
        <w:tc>
          <w:tcPr>
            <w:tcW w:w="259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840" w:firstLineChars="1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4EB413-4761-4A6B-B03D-5F776E5746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F028C7-3A13-4510-ABAA-DF26A2A8F74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E1D5515-8839-4FEE-A5E5-75F4252CE9C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7DF7093-9913-4482-B018-6A6464A430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fa7e3895-be58-40ac-bdcb-7eb97cd3b40a"/>
  </w:docVars>
  <w:rsids>
    <w:rsidRoot w:val="39FB5A43"/>
    <w:rsid w:val="39FB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2024-09-18T09:05:00Z</dcterms:created>
  <dc:creator>快乐的大脚</dc:creator>
  <cp:lastModifiedBy>快乐的大脚</cp:lastModifiedBy>
  <dcterms:modified xsi:type="dcterms:W3CDTF">2024-09-18T09:06:33Z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255A5CB5D47A49B29BEE0857E3A4CAE7_11</vt:lpwstr>
  </property>
</Properties>
</file>