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、合理化建议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6284DF8-1128-47A6-AC59-E17E6DE3459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8D733E7-CC24-4F49-A897-2E8F1F7D38C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8D375D2-01AC-44BC-8E63-3729B5FA1CC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A092CB9-E8FC-429C-B97B-05B31A8D08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F15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2025-07-26T08:09:27Z</dcterms:created>
  <dc:creator>admin</dc:creator>
  <cp:lastModifiedBy>admin</cp:lastModifiedBy>
  <dcterms:modified xsi:type="dcterms:W3CDTF">2025-07-26T08:09:53Z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7C726F39DCD047A395D5B9351AE8C12E_12</vt:lpwstr>
  </property>
</Properties>
</file>